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BE" w:rsidRDefault="006F26BC" w:rsidP="003D0EBE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4pt;margin-top:-.55pt;width:80.25pt;height:43.5pt;z-index:1" stroked="f">
            <v:textbox>
              <w:txbxContent>
                <w:p w:rsidR="00D535FB" w:rsidRPr="00D535FB" w:rsidRDefault="00D535FB" w:rsidP="00D535FB">
                  <w:pPr>
                    <w:jc w:val="center"/>
                    <w:rPr>
                      <w:sz w:val="18"/>
                    </w:rPr>
                  </w:pPr>
                  <w:r w:rsidRPr="00D535FB">
                    <w:rPr>
                      <w:sz w:val="18"/>
                    </w:rPr>
                    <w:t>Liczba  uzyskanych</w:t>
                  </w:r>
                </w:p>
                <w:p w:rsidR="00D535FB" w:rsidRPr="00D535FB" w:rsidRDefault="00D535FB" w:rsidP="00D535FB">
                  <w:pPr>
                    <w:jc w:val="center"/>
                    <w:rPr>
                      <w:sz w:val="18"/>
                    </w:rPr>
                  </w:pPr>
                  <w:r w:rsidRPr="00D535FB">
                    <w:rPr>
                      <w:sz w:val="18"/>
                    </w:rPr>
                    <w:t>punktów</w:t>
                  </w:r>
                </w:p>
              </w:txbxContent>
            </v:textbox>
          </v:shape>
        </w:pict>
      </w:r>
      <w:r w:rsidR="003D0EBE" w:rsidRPr="002347FA">
        <w:rPr>
          <w:b/>
        </w:rPr>
        <w:t>V Powiatowy Konkurs Humanistyczny</w:t>
      </w:r>
    </w:p>
    <w:p w:rsidR="003D0EBE" w:rsidRDefault="003D0EBE" w:rsidP="003D0EBE">
      <w:pPr>
        <w:jc w:val="center"/>
        <w:rPr>
          <w:b/>
        </w:rPr>
      </w:pPr>
    </w:p>
    <w:p w:rsidR="003D0EBE" w:rsidRDefault="003D0EBE" w:rsidP="00057466">
      <w:pPr>
        <w:rPr>
          <w:b/>
        </w:rPr>
      </w:pPr>
    </w:p>
    <w:p w:rsidR="00057466" w:rsidRPr="003D0EBE" w:rsidRDefault="006F26BC" w:rsidP="003D0EBE">
      <w:pPr>
        <w:tabs>
          <w:tab w:val="left" w:leader="dot" w:pos="7938"/>
        </w:tabs>
        <w:spacing w:line="360" w:lineRule="auto"/>
      </w:pPr>
      <w:r w:rsidRPr="006F26BC">
        <w:rPr>
          <w:b/>
          <w:noProof/>
        </w:rPr>
        <w:pict>
          <v:shape id="_x0000_s1027" type="#_x0000_t202" style="position:absolute;margin-left:417.4pt;margin-top:1.55pt;width:54pt;height:53.25pt;z-index:2">
            <v:textbox>
              <w:txbxContent>
                <w:p w:rsidR="00D535FB" w:rsidRPr="00D535FB" w:rsidRDefault="00D535FB" w:rsidP="00D535FB"/>
              </w:txbxContent>
            </v:textbox>
          </v:shape>
        </w:pict>
      </w:r>
      <w:r w:rsidR="00057466" w:rsidRPr="003D0EBE">
        <w:t>Imię i nazwisko</w:t>
      </w:r>
      <w:r w:rsidR="003D0EBE" w:rsidRPr="003D0EBE">
        <w:tab/>
      </w:r>
    </w:p>
    <w:p w:rsidR="00CF4656" w:rsidRPr="003D0EBE" w:rsidRDefault="00CF4656" w:rsidP="003D0EBE">
      <w:pPr>
        <w:tabs>
          <w:tab w:val="left" w:leader="dot" w:pos="7938"/>
        </w:tabs>
        <w:spacing w:line="360" w:lineRule="auto"/>
      </w:pPr>
      <w:r w:rsidRPr="003D0EBE">
        <w:t>Szkoła</w:t>
      </w:r>
      <w:r w:rsidR="003D0EBE" w:rsidRPr="003D0EBE">
        <w:tab/>
      </w:r>
    </w:p>
    <w:p w:rsidR="00CF4656" w:rsidRPr="003D0EBE" w:rsidRDefault="00CF4656" w:rsidP="003D0EBE">
      <w:pPr>
        <w:tabs>
          <w:tab w:val="left" w:leader="dot" w:pos="7938"/>
        </w:tabs>
        <w:spacing w:line="360" w:lineRule="auto"/>
      </w:pPr>
      <w:r w:rsidRPr="003D0EBE">
        <w:t xml:space="preserve">Opiekun </w:t>
      </w:r>
      <w:r w:rsidR="003D0EBE" w:rsidRPr="003D0EBE">
        <w:t>–</w:t>
      </w:r>
      <w:r w:rsidR="003D0EBE">
        <w:t xml:space="preserve"> </w:t>
      </w:r>
      <w:r w:rsidRPr="003D0EBE">
        <w:t>polonista</w:t>
      </w:r>
      <w:r w:rsidR="003D0EBE" w:rsidRPr="003D0EBE">
        <w:tab/>
      </w:r>
    </w:p>
    <w:p w:rsidR="00057466" w:rsidRPr="002347FA" w:rsidRDefault="00057466" w:rsidP="002347FA">
      <w:pPr>
        <w:jc w:val="center"/>
        <w:rPr>
          <w:b/>
        </w:rPr>
      </w:pPr>
    </w:p>
    <w:p w:rsidR="00C13E36" w:rsidRDefault="00C13E36" w:rsidP="00130D9D"/>
    <w:p w:rsidR="00C13E36" w:rsidRPr="0062492F" w:rsidRDefault="00C13E36" w:rsidP="002347FA">
      <w:pPr>
        <w:rPr>
          <w:b/>
          <w:sz w:val="23"/>
          <w:szCs w:val="23"/>
        </w:rPr>
      </w:pPr>
      <w:r w:rsidRPr="0062492F">
        <w:rPr>
          <w:b/>
          <w:sz w:val="23"/>
          <w:szCs w:val="23"/>
        </w:rPr>
        <w:t>1.Oceń, wpisując znak X, które zdania dotyczące interpretacji opowiadania Sławomira Mrożka</w:t>
      </w:r>
      <w:r w:rsidR="0062492F">
        <w:rPr>
          <w:b/>
          <w:sz w:val="23"/>
          <w:szCs w:val="23"/>
        </w:rPr>
        <w:t xml:space="preserve"> </w:t>
      </w:r>
      <w:r w:rsidR="00913EAD">
        <w:rPr>
          <w:b/>
          <w:sz w:val="23"/>
          <w:szCs w:val="23"/>
        </w:rPr>
        <w:t xml:space="preserve"> i </w:t>
      </w:r>
      <w:r w:rsidRPr="0062492F">
        <w:rPr>
          <w:b/>
          <w:sz w:val="23"/>
          <w:szCs w:val="23"/>
        </w:rPr>
        <w:t xml:space="preserve">satyry Ignacego Krasickiego </w:t>
      </w:r>
      <w:r w:rsidR="00384D4E" w:rsidRPr="0062492F">
        <w:rPr>
          <w:b/>
          <w:sz w:val="23"/>
          <w:szCs w:val="23"/>
        </w:rPr>
        <w:t xml:space="preserve">„Świat zepsuty” </w:t>
      </w:r>
      <w:r w:rsidRPr="0062492F">
        <w:rPr>
          <w:b/>
          <w:sz w:val="23"/>
          <w:szCs w:val="23"/>
        </w:rPr>
        <w:t>zawierają prawdę, a które fałsz.</w:t>
      </w:r>
      <w:r w:rsidR="002F331B" w:rsidRPr="0062492F">
        <w:rPr>
          <w:b/>
          <w:sz w:val="23"/>
          <w:szCs w:val="23"/>
        </w:rPr>
        <w:t xml:space="preserve">    (0-6)</w:t>
      </w:r>
    </w:p>
    <w:p w:rsidR="00C13E36" w:rsidRDefault="00C13E36" w:rsidP="00130D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1724"/>
      </w:tblGrid>
      <w:tr w:rsidR="00C13E36" w:rsidTr="0062492F">
        <w:tc>
          <w:tcPr>
            <w:tcW w:w="5688" w:type="dxa"/>
          </w:tcPr>
          <w:p w:rsidR="00C13E36" w:rsidRDefault="00C13E36" w:rsidP="00130D9D">
            <w:r>
              <w:t>Informacja</w:t>
            </w:r>
          </w:p>
        </w:tc>
        <w:tc>
          <w:tcPr>
            <w:tcW w:w="1800" w:type="dxa"/>
            <w:vAlign w:val="center"/>
          </w:tcPr>
          <w:p w:rsidR="00C13E36" w:rsidRDefault="00C13E36" w:rsidP="0062492F">
            <w:pPr>
              <w:jc w:val="center"/>
            </w:pPr>
            <w:r>
              <w:t>Prawda</w:t>
            </w:r>
          </w:p>
        </w:tc>
        <w:tc>
          <w:tcPr>
            <w:tcW w:w="1724" w:type="dxa"/>
            <w:vAlign w:val="center"/>
          </w:tcPr>
          <w:p w:rsidR="00C13E36" w:rsidRDefault="00C13E36" w:rsidP="0062492F">
            <w:pPr>
              <w:jc w:val="center"/>
            </w:pPr>
            <w:r>
              <w:t>Fałsz</w:t>
            </w:r>
          </w:p>
        </w:tc>
      </w:tr>
      <w:tr w:rsidR="00C13E36" w:rsidTr="00495617">
        <w:trPr>
          <w:trHeight w:val="552"/>
        </w:trPr>
        <w:tc>
          <w:tcPr>
            <w:tcW w:w="5688" w:type="dxa"/>
          </w:tcPr>
          <w:p w:rsidR="00C13E36" w:rsidRPr="00495617" w:rsidRDefault="00C13E36" w:rsidP="002347FA">
            <w:pPr>
              <w:pStyle w:val="Default"/>
              <w:rPr>
                <w:sz w:val="22"/>
                <w:szCs w:val="23"/>
              </w:rPr>
            </w:pPr>
            <w:r w:rsidRPr="00495617">
              <w:rPr>
                <w:sz w:val="22"/>
              </w:rPr>
              <w:t xml:space="preserve">W </w:t>
            </w:r>
            <w:r w:rsidRPr="00495617">
              <w:rPr>
                <w:i/>
                <w:iCs/>
                <w:sz w:val="22"/>
              </w:rPr>
              <w:t xml:space="preserve">Słoniu </w:t>
            </w:r>
            <w:r w:rsidRPr="00495617">
              <w:rPr>
                <w:sz w:val="22"/>
              </w:rPr>
              <w:t>z lenistwem kierownika ogrodu zoologicznego kontrastuje ambicja i pracowitość woźnych.</w:t>
            </w:r>
          </w:p>
        </w:tc>
        <w:tc>
          <w:tcPr>
            <w:tcW w:w="1800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  <w:tc>
          <w:tcPr>
            <w:tcW w:w="1724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</w:tr>
      <w:tr w:rsidR="00C13E36" w:rsidTr="00495617">
        <w:trPr>
          <w:trHeight w:val="552"/>
        </w:trPr>
        <w:tc>
          <w:tcPr>
            <w:tcW w:w="5688" w:type="dxa"/>
          </w:tcPr>
          <w:p w:rsidR="00C13E36" w:rsidRPr="00495617" w:rsidRDefault="00C13E36" w:rsidP="00130D9D">
            <w:pPr>
              <w:rPr>
                <w:sz w:val="22"/>
              </w:rPr>
            </w:pPr>
            <w:r w:rsidRPr="00495617">
              <w:rPr>
                <w:i/>
                <w:sz w:val="22"/>
              </w:rPr>
              <w:t>Świat zepsuty</w:t>
            </w:r>
            <w:r w:rsidRPr="00495617">
              <w:rPr>
                <w:sz w:val="22"/>
              </w:rPr>
              <w:t xml:space="preserve"> wypomina Polakom, że żyją w kłamstwie i nie dbają o cnotę.</w:t>
            </w:r>
          </w:p>
        </w:tc>
        <w:tc>
          <w:tcPr>
            <w:tcW w:w="1800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  <w:tc>
          <w:tcPr>
            <w:tcW w:w="1724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</w:tr>
      <w:tr w:rsidR="00C13E36" w:rsidTr="00495617">
        <w:trPr>
          <w:trHeight w:val="552"/>
        </w:trPr>
        <w:tc>
          <w:tcPr>
            <w:tcW w:w="5688" w:type="dxa"/>
          </w:tcPr>
          <w:p w:rsidR="00C13E36" w:rsidRPr="00495617" w:rsidRDefault="00C13E36" w:rsidP="00130D9D">
            <w:pPr>
              <w:rPr>
                <w:sz w:val="22"/>
              </w:rPr>
            </w:pPr>
            <w:r w:rsidRPr="00495617">
              <w:rPr>
                <w:i/>
                <w:sz w:val="22"/>
              </w:rPr>
              <w:t xml:space="preserve">Słoń </w:t>
            </w:r>
            <w:r w:rsidRPr="00495617">
              <w:rPr>
                <w:sz w:val="22"/>
              </w:rPr>
              <w:t>łączy elementy świata realnego i fantastycznego.</w:t>
            </w:r>
          </w:p>
        </w:tc>
        <w:tc>
          <w:tcPr>
            <w:tcW w:w="1800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  <w:tc>
          <w:tcPr>
            <w:tcW w:w="1724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</w:tr>
      <w:tr w:rsidR="00C13E36" w:rsidTr="00495617">
        <w:trPr>
          <w:trHeight w:val="552"/>
        </w:trPr>
        <w:tc>
          <w:tcPr>
            <w:tcW w:w="5688" w:type="dxa"/>
          </w:tcPr>
          <w:p w:rsidR="00C13E36" w:rsidRPr="00495617" w:rsidRDefault="00C13E36" w:rsidP="00130D9D">
            <w:pPr>
              <w:rPr>
                <w:sz w:val="22"/>
              </w:rPr>
            </w:pPr>
            <w:r w:rsidRPr="00495617">
              <w:rPr>
                <w:sz w:val="22"/>
              </w:rPr>
              <w:t>Krasicki porównał ojczyznę do tonącego okrętu.</w:t>
            </w:r>
          </w:p>
        </w:tc>
        <w:tc>
          <w:tcPr>
            <w:tcW w:w="1800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  <w:tc>
          <w:tcPr>
            <w:tcW w:w="1724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</w:tr>
      <w:tr w:rsidR="00C13E36" w:rsidTr="00495617">
        <w:trPr>
          <w:trHeight w:val="552"/>
        </w:trPr>
        <w:tc>
          <w:tcPr>
            <w:tcW w:w="5688" w:type="dxa"/>
          </w:tcPr>
          <w:p w:rsidR="00C13E36" w:rsidRPr="00495617" w:rsidRDefault="00C13E36" w:rsidP="002347FA">
            <w:pPr>
              <w:pStyle w:val="Default"/>
              <w:rPr>
                <w:sz w:val="22"/>
                <w:szCs w:val="23"/>
              </w:rPr>
            </w:pPr>
            <w:r w:rsidRPr="00495617">
              <w:rPr>
                <w:sz w:val="22"/>
              </w:rPr>
              <w:t xml:space="preserve">Opis świata przedstawionego w </w:t>
            </w:r>
            <w:r w:rsidRPr="00495617">
              <w:rPr>
                <w:i/>
                <w:iCs/>
                <w:sz w:val="22"/>
              </w:rPr>
              <w:t xml:space="preserve">Słoniu </w:t>
            </w:r>
            <w:r w:rsidRPr="00495617">
              <w:rPr>
                <w:sz w:val="22"/>
              </w:rPr>
              <w:t>zawiera aluzje do czasów polskiego socjalizmu.</w:t>
            </w:r>
          </w:p>
        </w:tc>
        <w:tc>
          <w:tcPr>
            <w:tcW w:w="1800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  <w:tc>
          <w:tcPr>
            <w:tcW w:w="1724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</w:tr>
      <w:tr w:rsidR="00C13E36" w:rsidTr="00495617">
        <w:trPr>
          <w:trHeight w:val="552"/>
        </w:trPr>
        <w:tc>
          <w:tcPr>
            <w:tcW w:w="5688" w:type="dxa"/>
          </w:tcPr>
          <w:p w:rsidR="00C13E36" w:rsidRPr="00495617" w:rsidRDefault="00C13E36" w:rsidP="002347FA">
            <w:pPr>
              <w:pStyle w:val="Default"/>
              <w:rPr>
                <w:sz w:val="22"/>
              </w:rPr>
            </w:pPr>
            <w:r w:rsidRPr="00495617">
              <w:rPr>
                <w:sz w:val="22"/>
              </w:rPr>
              <w:t>Polacy z satyry Krasickiego kultywują wartości, które pozostawili im przodkowie.</w:t>
            </w:r>
          </w:p>
        </w:tc>
        <w:tc>
          <w:tcPr>
            <w:tcW w:w="1800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  <w:tc>
          <w:tcPr>
            <w:tcW w:w="1724" w:type="dxa"/>
          </w:tcPr>
          <w:p w:rsidR="00C13E36" w:rsidRPr="00495617" w:rsidRDefault="00C13E36" w:rsidP="00130D9D">
            <w:pPr>
              <w:rPr>
                <w:sz w:val="22"/>
              </w:rPr>
            </w:pPr>
          </w:p>
        </w:tc>
      </w:tr>
    </w:tbl>
    <w:p w:rsidR="00C13E36" w:rsidRDefault="00C13E36" w:rsidP="00130D9D"/>
    <w:p w:rsidR="00C13E36" w:rsidRPr="0062492F" w:rsidRDefault="00C13E36" w:rsidP="0062492F">
      <w:pPr>
        <w:spacing w:after="240"/>
        <w:rPr>
          <w:b/>
        </w:rPr>
      </w:pPr>
      <w:r w:rsidRPr="0062492F">
        <w:rPr>
          <w:b/>
        </w:rPr>
        <w:t>2. Zaproponuj jakiś slogan reklamowy, który mógłby być z</w:t>
      </w:r>
      <w:r w:rsidR="00495617">
        <w:rPr>
          <w:b/>
        </w:rPr>
        <w:t>amieszczony przed wybiegiem dla </w:t>
      </w:r>
      <w:r w:rsidRPr="0062492F">
        <w:rPr>
          <w:b/>
        </w:rPr>
        <w:t>słonia w odpowiedzi na ogłoszenie dyrektora zoo z opowiadania Mrożka.</w:t>
      </w:r>
      <w:r w:rsidR="00CF4656" w:rsidRPr="0062492F">
        <w:rPr>
          <w:b/>
        </w:rPr>
        <w:t xml:space="preserve"> ( 0-4)</w:t>
      </w:r>
    </w:p>
    <w:p w:rsidR="0062492F" w:rsidRDefault="00C13E36" w:rsidP="0062492F">
      <w:pPr>
        <w:spacing w:line="360" w:lineRule="auto"/>
      </w:pPr>
      <w:r>
        <w:t>……………………………………………………………………………………………………</w:t>
      </w:r>
    </w:p>
    <w:p w:rsidR="0062492F" w:rsidRDefault="0062492F" w:rsidP="0062492F">
      <w:pPr>
        <w:spacing w:line="360" w:lineRule="auto"/>
      </w:pPr>
      <w:r>
        <w:t>……………………………………………………………………………………………</w:t>
      </w:r>
      <w:r w:rsidRPr="0062492F">
        <w:rPr>
          <w:spacing w:val="20"/>
        </w:rPr>
        <w:t>....</w:t>
      </w:r>
      <w:r>
        <w:t>……</w:t>
      </w:r>
    </w:p>
    <w:p w:rsidR="00057466" w:rsidRDefault="00057466" w:rsidP="0062492F">
      <w:pPr>
        <w:spacing w:line="360" w:lineRule="auto"/>
      </w:pPr>
      <w:r>
        <w:t>……………………………………………………………………………………………</w:t>
      </w:r>
      <w:r w:rsidR="0062492F" w:rsidRPr="0062492F">
        <w:rPr>
          <w:spacing w:val="20"/>
        </w:rPr>
        <w:t>....</w:t>
      </w:r>
      <w:r>
        <w:t>……</w:t>
      </w:r>
    </w:p>
    <w:p w:rsidR="00C13E36" w:rsidRPr="00495617" w:rsidRDefault="00C13E36" w:rsidP="00074EE1">
      <w:pPr>
        <w:rPr>
          <w:sz w:val="22"/>
          <w:szCs w:val="23"/>
        </w:rPr>
      </w:pPr>
    </w:p>
    <w:p w:rsidR="00C13E36" w:rsidRDefault="00C13E36" w:rsidP="00074EE1">
      <w:pPr>
        <w:pStyle w:val="Default"/>
        <w:rPr>
          <w:b/>
          <w:sz w:val="23"/>
          <w:szCs w:val="23"/>
        </w:rPr>
      </w:pPr>
      <w:r w:rsidRPr="0062492F">
        <w:rPr>
          <w:b/>
          <w:sz w:val="23"/>
          <w:szCs w:val="23"/>
        </w:rPr>
        <w:t xml:space="preserve">3. W jaki sposób autor </w:t>
      </w:r>
      <w:r w:rsidRPr="0062492F">
        <w:rPr>
          <w:b/>
          <w:i/>
          <w:iCs/>
          <w:sz w:val="23"/>
          <w:szCs w:val="23"/>
        </w:rPr>
        <w:t xml:space="preserve">Słonia </w:t>
      </w:r>
      <w:r w:rsidRPr="0062492F">
        <w:rPr>
          <w:b/>
          <w:sz w:val="23"/>
          <w:szCs w:val="23"/>
        </w:rPr>
        <w:t xml:space="preserve">osiąga efekt komizmu w poniższym fragmencie tekstu? </w:t>
      </w:r>
      <w:r w:rsidR="00495617">
        <w:rPr>
          <w:b/>
          <w:sz w:val="23"/>
          <w:szCs w:val="23"/>
        </w:rPr>
        <w:br/>
      </w:r>
      <w:r w:rsidRPr="0062492F">
        <w:rPr>
          <w:b/>
          <w:sz w:val="23"/>
          <w:szCs w:val="23"/>
        </w:rPr>
        <w:t xml:space="preserve">Potwierdź sposób osiągnięcia komizmu odpowiadającym mu cytatem. </w:t>
      </w:r>
      <w:r w:rsidR="00CF4656" w:rsidRPr="0062492F">
        <w:rPr>
          <w:b/>
          <w:sz w:val="23"/>
          <w:szCs w:val="23"/>
        </w:rPr>
        <w:t>(0-4)</w:t>
      </w:r>
    </w:p>
    <w:p w:rsidR="0062492F" w:rsidRPr="0062492F" w:rsidRDefault="0062492F" w:rsidP="00074EE1">
      <w:pPr>
        <w:pStyle w:val="Default"/>
        <w:rPr>
          <w:b/>
          <w:sz w:val="23"/>
          <w:szCs w:val="23"/>
        </w:rPr>
      </w:pPr>
    </w:p>
    <w:p w:rsidR="00C13E36" w:rsidRPr="00074EE1" w:rsidRDefault="00C13E36" w:rsidP="00074EE1">
      <w:pPr>
        <w:pStyle w:val="Default"/>
        <w:rPr>
          <w:i/>
          <w:sz w:val="22"/>
          <w:szCs w:val="22"/>
        </w:rPr>
      </w:pPr>
      <w:r w:rsidRPr="00074EE1">
        <w:rPr>
          <w:i/>
          <w:sz w:val="22"/>
          <w:szCs w:val="22"/>
        </w:rPr>
        <w:t xml:space="preserve">„Ja i cała załoga” </w:t>
      </w:r>
      <w:r w:rsidRPr="00074EE1">
        <w:rPr>
          <w:i/>
          <w:sz w:val="22"/>
          <w:szCs w:val="22"/>
        </w:rPr>
        <w:t xml:space="preserve"> pisał </w:t>
      </w:r>
      <w:r w:rsidRPr="00074EE1">
        <w:rPr>
          <w:i/>
          <w:sz w:val="22"/>
          <w:szCs w:val="22"/>
        </w:rPr>
        <w:t xml:space="preserve"> „zdajemy sobie sprawę, że słoń jest wielkim ciężarem na barkach polskiego górnika i hutnika. Pragnąc obniżyć koszty własne, proponuję zastąpić słonia wymienionego w odnośnym piśmie </w:t>
      </w:r>
      <w:r w:rsidRPr="00074EE1">
        <w:rPr>
          <w:i/>
          <w:sz w:val="22"/>
          <w:szCs w:val="22"/>
        </w:rPr>
        <w:t xml:space="preserve"> słoniem własnym. Możemy wykonać słonia z gumy, w odpowiedniej wielkości, napełnić go powietrzem i wstawić za ogrodzenie. Starannie pomalowany, nie będzie się odróżniał od prawdziwego, nawet przy bliższych oględzinach. (…) Proszę zwrócić uwagę, że zarówno inicjatywa, jak i opracowanie projektu jest moim skromnym wkładem we wspólną pracę i walkę. Pozostaję uniżenie” </w:t>
      </w:r>
      <w:r w:rsidRPr="00074EE1">
        <w:rPr>
          <w:i/>
          <w:sz w:val="22"/>
          <w:szCs w:val="22"/>
        </w:rPr>
        <w:t xml:space="preserve"> i podpis. </w:t>
      </w:r>
    </w:p>
    <w:p w:rsidR="00C13E36" w:rsidRDefault="00C13E36" w:rsidP="00074EE1">
      <w:pPr>
        <w:rPr>
          <w:sz w:val="20"/>
          <w:szCs w:val="20"/>
        </w:rPr>
      </w:pPr>
      <w:r>
        <w:rPr>
          <w:sz w:val="20"/>
          <w:szCs w:val="20"/>
        </w:rPr>
        <w:t xml:space="preserve">Sławomir Mrożek, </w:t>
      </w:r>
      <w:r>
        <w:rPr>
          <w:i/>
          <w:iCs/>
          <w:sz w:val="20"/>
          <w:szCs w:val="20"/>
        </w:rPr>
        <w:t xml:space="preserve">Słoń </w:t>
      </w:r>
      <w:r>
        <w:rPr>
          <w:sz w:val="20"/>
          <w:szCs w:val="20"/>
        </w:rPr>
        <w:t>(W:) Sławomir Mrożek, Wybór dramatów i opowiadań, Wydawnictwo Literackie</w:t>
      </w:r>
    </w:p>
    <w:p w:rsidR="00C13E36" w:rsidRDefault="00C13E36" w:rsidP="00074EE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5547"/>
        <w:gridCol w:w="3101"/>
      </w:tblGrid>
      <w:tr w:rsidR="00C13E36" w:rsidTr="00495617">
        <w:trPr>
          <w:trHeight w:val="470"/>
        </w:trPr>
        <w:tc>
          <w:tcPr>
            <w:tcW w:w="654" w:type="dxa"/>
            <w:vAlign w:val="center"/>
          </w:tcPr>
          <w:p w:rsidR="00C13E36" w:rsidRDefault="00C13E36" w:rsidP="00495617">
            <w:pPr>
              <w:jc w:val="center"/>
            </w:pPr>
            <w:r>
              <w:t>Lp.</w:t>
            </w:r>
          </w:p>
        </w:tc>
        <w:tc>
          <w:tcPr>
            <w:tcW w:w="5547" w:type="dxa"/>
            <w:vAlign w:val="center"/>
          </w:tcPr>
          <w:p w:rsidR="00C13E36" w:rsidRDefault="00C13E36" w:rsidP="00495617">
            <w:pPr>
              <w:jc w:val="center"/>
            </w:pPr>
            <w:r>
              <w:t>Sposób osiągnięcia komizmu</w:t>
            </w:r>
          </w:p>
        </w:tc>
        <w:tc>
          <w:tcPr>
            <w:tcW w:w="3101" w:type="dxa"/>
            <w:vAlign w:val="center"/>
          </w:tcPr>
          <w:p w:rsidR="00C13E36" w:rsidRDefault="00C13E36" w:rsidP="00495617">
            <w:pPr>
              <w:jc w:val="center"/>
            </w:pPr>
            <w:r>
              <w:t>Cytat potwierdzający komizm</w:t>
            </w:r>
          </w:p>
        </w:tc>
      </w:tr>
      <w:tr w:rsidR="00C13E36" w:rsidTr="00495617">
        <w:trPr>
          <w:trHeight w:val="678"/>
        </w:trPr>
        <w:tc>
          <w:tcPr>
            <w:tcW w:w="654" w:type="dxa"/>
            <w:vAlign w:val="center"/>
          </w:tcPr>
          <w:p w:rsidR="00C13E36" w:rsidRDefault="00C13E36" w:rsidP="00495617">
            <w:pPr>
              <w:jc w:val="center"/>
            </w:pPr>
            <w:r>
              <w:t>1.</w:t>
            </w:r>
          </w:p>
        </w:tc>
        <w:tc>
          <w:tcPr>
            <w:tcW w:w="5547" w:type="dxa"/>
          </w:tcPr>
          <w:p w:rsidR="00C13E36" w:rsidRDefault="00C13E36" w:rsidP="00130D9D"/>
          <w:p w:rsidR="00C13E36" w:rsidRDefault="00C13E36" w:rsidP="00130D9D"/>
        </w:tc>
        <w:tc>
          <w:tcPr>
            <w:tcW w:w="3101" w:type="dxa"/>
          </w:tcPr>
          <w:p w:rsidR="00C13E36" w:rsidRDefault="00C13E36" w:rsidP="00130D9D"/>
          <w:p w:rsidR="00C13E36" w:rsidRDefault="00C13E36" w:rsidP="00130D9D"/>
        </w:tc>
      </w:tr>
      <w:tr w:rsidR="00C13E36" w:rsidTr="00495617">
        <w:trPr>
          <w:trHeight w:val="678"/>
        </w:trPr>
        <w:tc>
          <w:tcPr>
            <w:tcW w:w="654" w:type="dxa"/>
            <w:vAlign w:val="center"/>
          </w:tcPr>
          <w:p w:rsidR="00C13E36" w:rsidRDefault="00C13E36" w:rsidP="00495617">
            <w:pPr>
              <w:jc w:val="center"/>
            </w:pPr>
            <w:r>
              <w:t>2.</w:t>
            </w:r>
          </w:p>
        </w:tc>
        <w:tc>
          <w:tcPr>
            <w:tcW w:w="5547" w:type="dxa"/>
          </w:tcPr>
          <w:p w:rsidR="00C13E36" w:rsidRDefault="00C13E36" w:rsidP="00130D9D"/>
          <w:p w:rsidR="00C13E36" w:rsidRDefault="00C13E36" w:rsidP="00130D9D"/>
        </w:tc>
        <w:tc>
          <w:tcPr>
            <w:tcW w:w="3101" w:type="dxa"/>
          </w:tcPr>
          <w:p w:rsidR="00C13E36" w:rsidRDefault="00C13E36" w:rsidP="00130D9D"/>
        </w:tc>
      </w:tr>
    </w:tbl>
    <w:p w:rsidR="00495617" w:rsidRDefault="00495617" w:rsidP="00074EE1">
      <w:pPr>
        <w:pStyle w:val="Default"/>
        <w:rPr>
          <w:b/>
          <w:sz w:val="23"/>
          <w:szCs w:val="23"/>
        </w:rPr>
      </w:pPr>
    </w:p>
    <w:p w:rsidR="00C13E36" w:rsidRDefault="00495617" w:rsidP="00074EE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  <w:r w:rsidR="00C13E36" w:rsidRPr="0062492F">
        <w:rPr>
          <w:b/>
          <w:sz w:val="23"/>
          <w:szCs w:val="23"/>
        </w:rPr>
        <w:lastRenderedPageBreak/>
        <w:t>4. Absurd w literaturze to</w:t>
      </w:r>
      <w:r w:rsidR="00CF4656" w:rsidRPr="0062492F">
        <w:rPr>
          <w:b/>
          <w:sz w:val="23"/>
          <w:szCs w:val="23"/>
        </w:rPr>
        <w:t>:  (0-1)</w:t>
      </w:r>
      <w:r w:rsidR="00C13E36" w:rsidRPr="0062492F">
        <w:rPr>
          <w:b/>
          <w:sz w:val="23"/>
          <w:szCs w:val="23"/>
        </w:rPr>
        <w:t xml:space="preserve"> </w:t>
      </w:r>
    </w:p>
    <w:p w:rsidR="00913EAD" w:rsidRPr="0062492F" w:rsidRDefault="00913EAD" w:rsidP="00074EE1">
      <w:pPr>
        <w:pStyle w:val="Default"/>
        <w:rPr>
          <w:b/>
          <w:sz w:val="23"/>
          <w:szCs w:val="23"/>
        </w:rPr>
      </w:pPr>
    </w:p>
    <w:p w:rsidR="00C13E36" w:rsidRDefault="00C13E36" w:rsidP="00074EE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każde połączenie elementów tragicznych i komicznych. </w:t>
      </w:r>
    </w:p>
    <w:p w:rsidR="00C13E36" w:rsidRDefault="00C13E36" w:rsidP="00074EE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ukazywanie w tekstach literackich fantastyki, elementów grozy. </w:t>
      </w:r>
    </w:p>
    <w:p w:rsidR="00C13E36" w:rsidRDefault="00C13E36" w:rsidP="00074EE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C) krytyczne ustosunkowanie się wobe</w:t>
      </w:r>
      <w:r w:rsidR="007C6239">
        <w:rPr>
          <w:sz w:val="23"/>
          <w:szCs w:val="23"/>
        </w:rPr>
        <w:t>c każdej opisanej sytuacji.</w:t>
      </w:r>
    </w:p>
    <w:p w:rsidR="00C13E36" w:rsidRDefault="00C13E36" w:rsidP="00074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opis zachowań bohaterów, sytuacji sprzecznych z prawami logiki</w:t>
      </w:r>
      <w:r w:rsidR="007C623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C13E36" w:rsidRDefault="00C13E36" w:rsidP="00130D9D"/>
    <w:p w:rsidR="00C13E36" w:rsidRDefault="00C13E36" w:rsidP="00130D9D">
      <w:pPr>
        <w:rPr>
          <w:b/>
        </w:rPr>
      </w:pPr>
      <w:r w:rsidRPr="0062492F">
        <w:rPr>
          <w:b/>
        </w:rPr>
        <w:t>5. Nazwij wskazane środki artystyczne.</w:t>
      </w:r>
      <w:r w:rsidR="00CF4656" w:rsidRPr="0062492F">
        <w:rPr>
          <w:b/>
        </w:rPr>
        <w:t xml:space="preserve"> (0-7)</w:t>
      </w:r>
    </w:p>
    <w:p w:rsidR="00913EAD" w:rsidRPr="0062492F" w:rsidRDefault="00913EAD" w:rsidP="00130D9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986"/>
        <w:gridCol w:w="3623"/>
      </w:tblGrid>
      <w:tr w:rsidR="00C13E36" w:rsidTr="008441B7">
        <w:trPr>
          <w:trHeight w:val="362"/>
        </w:trPr>
        <w:tc>
          <w:tcPr>
            <w:tcW w:w="678" w:type="dxa"/>
          </w:tcPr>
          <w:p w:rsidR="00C13E36" w:rsidRDefault="00C13E36" w:rsidP="008441B7">
            <w:pPr>
              <w:jc w:val="center"/>
            </w:pPr>
            <w:r>
              <w:t>L</w:t>
            </w:r>
            <w:r w:rsidR="00D535FB">
              <w:t>.</w:t>
            </w:r>
            <w:r>
              <w:t>p</w:t>
            </w:r>
            <w:r w:rsidR="00D535FB">
              <w:t>.</w:t>
            </w:r>
          </w:p>
        </w:tc>
        <w:tc>
          <w:tcPr>
            <w:tcW w:w="4986" w:type="dxa"/>
          </w:tcPr>
          <w:p w:rsidR="00C13E36" w:rsidRDefault="00C13E36" w:rsidP="00130D9D">
            <w:r>
              <w:t xml:space="preserve">Środek </w:t>
            </w:r>
            <w:r w:rsidR="00D535FB">
              <w:t>artystyczny</w:t>
            </w:r>
          </w:p>
        </w:tc>
        <w:tc>
          <w:tcPr>
            <w:tcW w:w="3623" w:type="dxa"/>
            <w:vAlign w:val="center"/>
          </w:tcPr>
          <w:p w:rsidR="00C13E36" w:rsidRDefault="00C13E36" w:rsidP="0062492F">
            <w:pPr>
              <w:jc w:val="center"/>
            </w:pPr>
            <w:r>
              <w:t>Nazwa</w:t>
            </w:r>
          </w:p>
        </w:tc>
      </w:tr>
      <w:tr w:rsidR="00C13E36" w:rsidTr="008441B7">
        <w:trPr>
          <w:trHeight w:val="362"/>
        </w:trPr>
        <w:tc>
          <w:tcPr>
            <w:tcW w:w="678" w:type="dxa"/>
          </w:tcPr>
          <w:p w:rsidR="00C13E36" w:rsidRDefault="00C13E36" w:rsidP="008441B7">
            <w:pPr>
              <w:jc w:val="center"/>
            </w:pPr>
            <w:r>
              <w:t>1.</w:t>
            </w:r>
          </w:p>
        </w:tc>
        <w:tc>
          <w:tcPr>
            <w:tcW w:w="4986" w:type="dxa"/>
          </w:tcPr>
          <w:p w:rsidR="00C13E36" w:rsidRPr="00A54899" w:rsidRDefault="00C13E36" w:rsidP="00130D9D">
            <w:pPr>
              <w:rPr>
                <w:i/>
              </w:rPr>
            </w:pPr>
            <w:r w:rsidRPr="00A54899">
              <w:rPr>
                <w:i/>
              </w:rPr>
              <w:t>Gdzieżeście, ludzie prawi, przystojna młodzieży?</w:t>
            </w:r>
          </w:p>
        </w:tc>
        <w:tc>
          <w:tcPr>
            <w:tcW w:w="3623" w:type="dxa"/>
          </w:tcPr>
          <w:p w:rsidR="00C13E36" w:rsidRDefault="00C13E36" w:rsidP="00130D9D"/>
        </w:tc>
      </w:tr>
      <w:tr w:rsidR="00C13E36" w:rsidTr="008441B7">
        <w:trPr>
          <w:trHeight w:val="362"/>
        </w:trPr>
        <w:tc>
          <w:tcPr>
            <w:tcW w:w="678" w:type="dxa"/>
          </w:tcPr>
          <w:p w:rsidR="00C13E36" w:rsidRDefault="00C13E36" w:rsidP="008441B7">
            <w:pPr>
              <w:jc w:val="center"/>
            </w:pPr>
            <w:r>
              <w:t>2.</w:t>
            </w:r>
          </w:p>
        </w:tc>
        <w:tc>
          <w:tcPr>
            <w:tcW w:w="4986" w:type="dxa"/>
          </w:tcPr>
          <w:p w:rsidR="00C13E36" w:rsidRPr="00A54899" w:rsidRDefault="00384D4E" w:rsidP="00130D9D">
            <w:pPr>
              <w:rPr>
                <w:i/>
              </w:rPr>
            </w:pPr>
            <w:r w:rsidRPr="00A54899">
              <w:rPr>
                <w:i/>
              </w:rPr>
              <w:t xml:space="preserve">Bal, </w:t>
            </w:r>
            <w:proofErr w:type="spellStart"/>
            <w:r w:rsidRPr="00A54899">
              <w:rPr>
                <w:i/>
              </w:rPr>
              <w:t>maszki</w:t>
            </w:r>
            <w:proofErr w:type="spellEnd"/>
            <w:r w:rsidRPr="00A54899">
              <w:rPr>
                <w:i/>
              </w:rPr>
              <w:t>, trąby, kotły…</w:t>
            </w:r>
          </w:p>
        </w:tc>
        <w:tc>
          <w:tcPr>
            <w:tcW w:w="3623" w:type="dxa"/>
          </w:tcPr>
          <w:p w:rsidR="00C13E36" w:rsidRDefault="00C13E36" w:rsidP="00130D9D"/>
        </w:tc>
      </w:tr>
      <w:tr w:rsidR="00C13E36" w:rsidTr="008441B7">
        <w:trPr>
          <w:trHeight w:val="362"/>
        </w:trPr>
        <w:tc>
          <w:tcPr>
            <w:tcW w:w="678" w:type="dxa"/>
          </w:tcPr>
          <w:p w:rsidR="00C13E36" w:rsidRDefault="00C13E36" w:rsidP="008441B7">
            <w:pPr>
              <w:jc w:val="center"/>
            </w:pPr>
            <w:r>
              <w:t>3</w:t>
            </w:r>
          </w:p>
        </w:tc>
        <w:tc>
          <w:tcPr>
            <w:tcW w:w="4986" w:type="dxa"/>
          </w:tcPr>
          <w:p w:rsidR="00C13E36" w:rsidRPr="00A54899" w:rsidRDefault="00C13E36" w:rsidP="00130D9D">
            <w:pPr>
              <w:rPr>
                <w:i/>
              </w:rPr>
            </w:pPr>
            <w:r w:rsidRPr="00A54899">
              <w:rPr>
                <w:i/>
              </w:rPr>
              <w:t>Król Jan był zwycięski!</w:t>
            </w:r>
          </w:p>
        </w:tc>
        <w:tc>
          <w:tcPr>
            <w:tcW w:w="3623" w:type="dxa"/>
          </w:tcPr>
          <w:p w:rsidR="00C13E36" w:rsidRDefault="00C13E36" w:rsidP="00130D9D"/>
        </w:tc>
      </w:tr>
      <w:tr w:rsidR="00C13E36" w:rsidTr="008441B7">
        <w:trPr>
          <w:trHeight w:val="362"/>
        </w:trPr>
        <w:tc>
          <w:tcPr>
            <w:tcW w:w="678" w:type="dxa"/>
          </w:tcPr>
          <w:p w:rsidR="00C13E36" w:rsidRDefault="00C13E36" w:rsidP="008441B7">
            <w:pPr>
              <w:jc w:val="center"/>
            </w:pPr>
            <w:r>
              <w:t>4.</w:t>
            </w:r>
          </w:p>
        </w:tc>
        <w:tc>
          <w:tcPr>
            <w:tcW w:w="4986" w:type="dxa"/>
          </w:tcPr>
          <w:p w:rsidR="00C13E36" w:rsidRPr="00A54899" w:rsidRDefault="00C13E36" w:rsidP="00130D9D">
            <w:pPr>
              <w:rPr>
                <w:i/>
              </w:rPr>
            </w:pPr>
            <w:r w:rsidRPr="00A54899">
              <w:rPr>
                <w:i/>
              </w:rPr>
              <w:t>otchłań zbytków</w:t>
            </w:r>
          </w:p>
        </w:tc>
        <w:tc>
          <w:tcPr>
            <w:tcW w:w="3623" w:type="dxa"/>
          </w:tcPr>
          <w:p w:rsidR="00C13E36" w:rsidRDefault="00C13E36" w:rsidP="00130D9D"/>
        </w:tc>
      </w:tr>
      <w:tr w:rsidR="00C13E36" w:rsidTr="008441B7">
        <w:trPr>
          <w:trHeight w:val="362"/>
        </w:trPr>
        <w:tc>
          <w:tcPr>
            <w:tcW w:w="678" w:type="dxa"/>
          </w:tcPr>
          <w:p w:rsidR="00C13E36" w:rsidRDefault="00C13E36" w:rsidP="008441B7">
            <w:pPr>
              <w:jc w:val="center"/>
            </w:pPr>
            <w:r>
              <w:t>5.</w:t>
            </w:r>
          </w:p>
        </w:tc>
        <w:tc>
          <w:tcPr>
            <w:tcW w:w="4986" w:type="dxa"/>
          </w:tcPr>
          <w:p w:rsidR="00C13E36" w:rsidRPr="00A54899" w:rsidRDefault="00C13E36" w:rsidP="00130D9D">
            <w:pPr>
              <w:rPr>
                <w:i/>
              </w:rPr>
            </w:pPr>
            <w:r w:rsidRPr="00A54899">
              <w:rPr>
                <w:i/>
              </w:rPr>
              <w:t>cztery wsie dziedziczne</w:t>
            </w:r>
          </w:p>
        </w:tc>
        <w:tc>
          <w:tcPr>
            <w:tcW w:w="3623" w:type="dxa"/>
          </w:tcPr>
          <w:p w:rsidR="00C13E36" w:rsidRDefault="00C13E36" w:rsidP="00130D9D"/>
        </w:tc>
      </w:tr>
      <w:tr w:rsidR="00384D4E" w:rsidTr="008441B7">
        <w:trPr>
          <w:trHeight w:val="362"/>
        </w:trPr>
        <w:tc>
          <w:tcPr>
            <w:tcW w:w="678" w:type="dxa"/>
          </w:tcPr>
          <w:p w:rsidR="00384D4E" w:rsidRDefault="00384D4E" w:rsidP="008441B7">
            <w:pPr>
              <w:jc w:val="center"/>
            </w:pPr>
            <w:r>
              <w:t>6.</w:t>
            </w:r>
          </w:p>
        </w:tc>
        <w:tc>
          <w:tcPr>
            <w:tcW w:w="4986" w:type="dxa"/>
          </w:tcPr>
          <w:p w:rsidR="00384D4E" w:rsidRPr="00A54899" w:rsidRDefault="00384D4E" w:rsidP="00130D9D">
            <w:pPr>
              <w:rPr>
                <w:i/>
              </w:rPr>
            </w:pPr>
            <w:r w:rsidRPr="00A54899">
              <w:rPr>
                <w:i/>
              </w:rPr>
              <w:t>Doktor nie puścił, ale drzwi puściły</w:t>
            </w:r>
            <w:r w:rsidR="007C6239">
              <w:rPr>
                <w:i/>
              </w:rPr>
              <w:t>.</w:t>
            </w:r>
          </w:p>
        </w:tc>
        <w:tc>
          <w:tcPr>
            <w:tcW w:w="3623" w:type="dxa"/>
          </w:tcPr>
          <w:p w:rsidR="00384D4E" w:rsidRDefault="00384D4E" w:rsidP="00130D9D"/>
        </w:tc>
      </w:tr>
      <w:tr w:rsidR="00384D4E" w:rsidTr="008441B7">
        <w:trPr>
          <w:trHeight w:val="362"/>
        </w:trPr>
        <w:tc>
          <w:tcPr>
            <w:tcW w:w="678" w:type="dxa"/>
          </w:tcPr>
          <w:p w:rsidR="00384D4E" w:rsidRDefault="00384D4E" w:rsidP="008441B7">
            <w:pPr>
              <w:jc w:val="center"/>
            </w:pPr>
            <w:r>
              <w:t>7.</w:t>
            </w:r>
          </w:p>
        </w:tc>
        <w:tc>
          <w:tcPr>
            <w:tcW w:w="4986" w:type="dxa"/>
          </w:tcPr>
          <w:p w:rsidR="00384D4E" w:rsidRPr="00A54899" w:rsidRDefault="00384D4E" w:rsidP="00130D9D">
            <w:pPr>
              <w:rPr>
                <w:i/>
              </w:rPr>
            </w:pPr>
            <w:r w:rsidRPr="00A54899">
              <w:rPr>
                <w:i/>
              </w:rPr>
              <w:t>Znalazł i groch zjedzony, i stłoczone żyto</w:t>
            </w:r>
            <w:r w:rsidR="007C6239">
              <w:rPr>
                <w:i/>
              </w:rPr>
              <w:t>.</w:t>
            </w:r>
          </w:p>
        </w:tc>
        <w:tc>
          <w:tcPr>
            <w:tcW w:w="3623" w:type="dxa"/>
          </w:tcPr>
          <w:p w:rsidR="00384D4E" w:rsidRDefault="00384D4E" w:rsidP="00130D9D"/>
        </w:tc>
      </w:tr>
    </w:tbl>
    <w:p w:rsidR="00C13E36" w:rsidRDefault="00C13E36" w:rsidP="00130D9D"/>
    <w:p w:rsidR="00C13E36" w:rsidRDefault="00C13E36" w:rsidP="00130D9D">
      <w:pPr>
        <w:rPr>
          <w:b/>
        </w:rPr>
      </w:pPr>
      <w:r w:rsidRPr="0062492F">
        <w:rPr>
          <w:b/>
        </w:rPr>
        <w:t>6. Rozpoznaj, z jakiego utworu pochodzą cytowane fragmenty.</w:t>
      </w:r>
      <w:r w:rsidR="00B12918" w:rsidRPr="0062492F">
        <w:rPr>
          <w:b/>
        </w:rPr>
        <w:t xml:space="preserve">  (0-5)</w:t>
      </w:r>
    </w:p>
    <w:p w:rsidR="00913EAD" w:rsidRPr="0062492F" w:rsidRDefault="00913EAD" w:rsidP="00130D9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001"/>
      </w:tblGrid>
      <w:tr w:rsidR="00C13E36" w:rsidTr="003D0EBE">
        <w:tc>
          <w:tcPr>
            <w:tcW w:w="5211" w:type="dxa"/>
          </w:tcPr>
          <w:p w:rsidR="00C13E36" w:rsidRDefault="00C13E36" w:rsidP="00130D9D">
            <w:r>
              <w:t>fragment</w:t>
            </w:r>
          </w:p>
        </w:tc>
        <w:tc>
          <w:tcPr>
            <w:tcW w:w="4001" w:type="dxa"/>
            <w:vAlign w:val="center"/>
          </w:tcPr>
          <w:p w:rsidR="00C13E36" w:rsidRDefault="00C13E36" w:rsidP="0062492F">
            <w:pPr>
              <w:jc w:val="center"/>
            </w:pPr>
            <w:r>
              <w:t>Tytuł utworu</w:t>
            </w:r>
          </w:p>
        </w:tc>
      </w:tr>
      <w:tr w:rsidR="00C13E36" w:rsidTr="003D0EBE">
        <w:trPr>
          <w:trHeight w:val="552"/>
        </w:trPr>
        <w:tc>
          <w:tcPr>
            <w:tcW w:w="5211" w:type="dxa"/>
          </w:tcPr>
          <w:p w:rsidR="00C13E36" w:rsidRDefault="00C13E36" w:rsidP="00130D9D">
            <w:r>
              <w:t>„Próżny żal, jak mówią, po szkodzie.”</w:t>
            </w:r>
          </w:p>
        </w:tc>
        <w:tc>
          <w:tcPr>
            <w:tcW w:w="4001" w:type="dxa"/>
          </w:tcPr>
          <w:p w:rsidR="00C13E36" w:rsidRDefault="00C13E36" w:rsidP="00130D9D"/>
        </w:tc>
      </w:tr>
      <w:tr w:rsidR="00C13E36" w:rsidTr="003D0EBE">
        <w:trPr>
          <w:trHeight w:val="552"/>
        </w:trPr>
        <w:tc>
          <w:tcPr>
            <w:tcW w:w="5211" w:type="dxa"/>
          </w:tcPr>
          <w:p w:rsidR="00C13E36" w:rsidRDefault="00C13E36" w:rsidP="00130D9D">
            <w:r>
              <w:t>„Zysk serca opanował, a co niegdyś tajna,</w:t>
            </w:r>
            <w:r>
              <w:br/>
              <w:t>Teraz złość na widoku, a cnota przedajna.”</w:t>
            </w:r>
          </w:p>
        </w:tc>
        <w:tc>
          <w:tcPr>
            <w:tcW w:w="4001" w:type="dxa"/>
          </w:tcPr>
          <w:p w:rsidR="00C13E36" w:rsidRDefault="00C13E36" w:rsidP="00130D9D"/>
        </w:tc>
      </w:tr>
      <w:tr w:rsidR="00C13E36" w:rsidTr="003D0EBE">
        <w:trPr>
          <w:trHeight w:val="552"/>
        </w:trPr>
        <w:tc>
          <w:tcPr>
            <w:tcW w:w="5211" w:type="dxa"/>
          </w:tcPr>
          <w:p w:rsidR="00C13E36" w:rsidRDefault="00C13E36" w:rsidP="00130D9D">
            <w:r>
              <w:t>„Niech się miary trzymają i starzy i młodzi:</w:t>
            </w:r>
            <w:r>
              <w:br/>
              <w:t>I ostrożność zbyteczna częstokroć zaszkodzi.”</w:t>
            </w:r>
          </w:p>
        </w:tc>
        <w:tc>
          <w:tcPr>
            <w:tcW w:w="4001" w:type="dxa"/>
          </w:tcPr>
          <w:p w:rsidR="00C13E36" w:rsidRDefault="00C13E36" w:rsidP="00130D9D"/>
        </w:tc>
      </w:tr>
      <w:tr w:rsidR="00C13E36" w:rsidTr="003D0EBE">
        <w:trPr>
          <w:trHeight w:val="552"/>
        </w:trPr>
        <w:tc>
          <w:tcPr>
            <w:tcW w:w="5211" w:type="dxa"/>
          </w:tcPr>
          <w:p w:rsidR="00C13E36" w:rsidRPr="003D0EBE" w:rsidRDefault="00C13E36" w:rsidP="00130D9D">
            <w:pPr>
              <w:rPr>
                <w:spacing w:val="-2"/>
              </w:rPr>
            </w:pPr>
            <w:r w:rsidRPr="003D0EBE">
              <w:rPr>
                <w:spacing w:val="-2"/>
              </w:rPr>
              <w:t>„Po cóż ten wielokropek? Wal śmiało. Nie tak stara ma pierś jeszcze i wszystkie, hej! zniesie pioruny”.</w:t>
            </w:r>
          </w:p>
        </w:tc>
        <w:tc>
          <w:tcPr>
            <w:tcW w:w="4001" w:type="dxa"/>
          </w:tcPr>
          <w:p w:rsidR="00C13E36" w:rsidRDefault="00C13E36" w:rsidP="00130D9D"/>
        </w:tc>
      </w:tr>
      <w:tr w:rsidR="00C13E36" w:rsidTr="003D0EBE">
        <w:trPr>
          <w:trHeight w:val="552"/>
        </w:trPr>
        <w:tc>
          <w:tcPr>
            <w:tcW w:w="5211" w:type="dxa"/>
          </w:tcPr>
          <w:p w:rsidR="00C13E36" w:rsidRDefault="00C13E36" w:rsidP="00130D9D">
            <w:r>
              <w:t xml:space="preserve">„Idą zatem </w:t>
            </w:r>
            <w:proofErr w:type="spellStart"/>
            <w:r>
              <w:t>dyskursa</w:t>
            </w:r>
            <w:proofErr w:type="spellEnd"/>
            <w:r>
              <w:t xml:space="preserve"> tonem statystycznym</w:t>
            </w:r>
            <w:r>
              <w:br/>
              <w:t>O miłości ojczyzny, o dobru publicznym.”</w:t>
            </w:r>
          </w:p>
        </w:tc>
        <w:tc>
          <w:tcPr>
            <w:tcW w:w="4001" w:type="dxa"/>
          </w:tcPr>
          <w:p w:rsidR="00C13E36" w:rsidRDefault="00C13E36" w:rsidP="00130D9D"/>
        </w:tc>
      </w:tr>
    </w:tbl>
    <w:p w:rsidR="00C13E36" w:rsidRDefault="00C13E36" w:rsidP="00130D9D"/>
    <w:p w:rsidR="00C13E36" w:rsidRPr="0062492F" w:rsidRDefault="00C13E36" w:rsidP="00130D9D">
      <w:pPr>
        <w:rPr>
          <w:b/>
        </w:rPr>
      </w:pPr>
      <w:r w:rsidRPr="0062492F">
        <w:rPr>
          <w:b/>
        </w:rPr>
        <w:t xml:space="preserve">7. Fraszkę </w:t>
      </w:r>
      <w:r w:rsidRPr="0062492F">
        <w:rPr>
          <w:b/>
          <w:i/>
        </w:rPr>
        <w:t>O doktorze Hiszpanie</w:t>
      </w:r>
      <w:r w:rsidRPr="0062492F">
        <w:rPr>
          <w:b/>
        </w:rPr>
        <w:t xml:space="preserve"> przedstaw w formie kartki z pamiętnika doktora Rozjusza.</w:t>
      </w:r>
      <w:r w:rsidR="009B1A28" w:rsidRPr="0062492F">
        <w:rPr>
          <w:b/>
        </w:rPr>
        <w:t xml:space="preserve"> Uwzględnij miejsce akcji.</w:t>
      </w:r>
      <w:r w:rsidR="00B12918" w:rsidRPr="0062492F">
        <w:rPr>
          <w:b/>
        </w:rPr>
        <w:t xml:space="preserve">  (0-5)</w:t>
      </w:r>
    </w:p>
    <w:p w:rsidR="00C13E36" w:rsidRDefault="00C13E36" w:rsidP="00130D9D"/>
    <w:p w:rsidR="00C13E36" w:rsidRDefault="00C13E36" w:rsidP="008441B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92F">
        <w:t>…………………………</w:t>
      </w:r>
      <w:r w:rsidR="00913EAD">
        <w:t>………………………………………………</w:t>
      </w:r>
    </w:p>
    <w:p w:rsidR="009B1A28" w:rsidRDefault="009B1A28" w:rsidP="00130D9D"/>
    <w:p w:rsidR="00C13E36" w:rsidRPr="0062492F" w:rsidRDefault="00C13E36" w:rsidP="00130D9D">
      <w:pPr>
        <w:rPr>
          <w:b/>
        </w:rPr>
      </w:pPr>
      <w:r w:rsidRPr="0062492F">
        <w:rPr>
          <w:b/>
        </w:rPr>
        <w:lastRenderedPageBreak/>
        <w:t xml:space="preserve">8. Podaj 5 przyczyn, z powodu których małżonkowie z </w:t>
      </w:r>
      <w:r w:rsidRPr="0062492F">
        <w:rPr>
          <w:b/>
          <w:i/>
        </w:rPr>
        <w:t>Żony modnej</w:t>
      </w:r>
      <w:r w:rsidRPr="0062492F">
        <w:rPr>
          <w:b/>
        </w:rPr>
        <w:t xml:space="preserve"> nie mogli się porozumieć.</w:t>
      </w:r>
      <w:r w:rsidR="00B12918" w:rsidRPr="0062492F">
        <w:rPr>
          <w:b/>
        </w:rPr>
        <w:t xml:space="preserve"> (0-5)</w:t>
      </w:r>
    </w:p>
    <w:p w:rsidR="00C13E36" w:rsidRDefault="00C13E36" w:rsidP="00130D9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92F">
        <w:t>.</w:t>
      </w:r>
      <w:r>
        <w:t>…………</w:t>
      </w:r>
      <w:r w:rsidR="0062492F">
        <w:t>.</w:t>
      </w:r>
      <w:r>
        <w:t>…</w:t>
      </w:r>
      <w:r w:rsidR="0062492F">
        <w:t>.</w:t>
      </w:r>
      <w:r>
        <w:t>…</w:t>
      </w:r>
      <w:r w:rsidR="0062492F">
        <w:t>.</w:t>
      </w:r>
      <w:r>
        <w:t>…</w:t>
      </w:r>
      <w:r w:rsidR="0062492F">
        <w:t>.</w:t>
      </w:r>
      <w:r>
        <w:t>……</w:t>
      </w:r>
      <w:r w:rsidR="0062492F">
        <w:t>.</w:t>
      </w:r>
      <w:r>
        <w:t>………</w:t>
      </w:r>
      <w:r w:rsidR="0062492F">
        <w:t>..</w:t>
      </w:r>
      <w:r>
        <w:t>………………</w:t>
      </w:r>
      <w:r w:rsidR="0062492F">
        <w:t>.</w:t>
      </w:r>
      <w:r>
        <w:t>…</w:t>
      </w:r>
      <w:r w:rsidR="0062492F">
        <w:t>.</w:t>
      </w:r>
      <w:r>
        <w:t>…………</w:t>
      </w:r>
      <w:r w:rsidR="0062492F">
        <w:t>….……….……………………</w:t>
      </w:r>
    </w:p>
    <w:p w:rsidR="009B1A28" w:rsidRDefault="009B1A28" w:rsidP="00130D9D"/>
    <w:p w:rsidR="00C13E36" w:rsidRDefault="00C13E36" w:rsidP="00C42F7C">
      <w:pPr>
        <w:rPr>
          <w:b/>
        </w:rPr>
      </w:pPr>
      <w:r w:rsidRPr="0062492F">
        <w:rPr>
          <w:b/>
        </w:rPr>
        <w:t>9. Na czym polega groteska w wierszu K. I. Gałczyńskiego „Zastaw się, a postaw się”?</w:t>
      </w:r>
      <w:r w:rsidR="00B12918" w:rsidRPr="0062492F">
        <w:rPr>
          <w:b/>
        </w:rPr>
        <w:t xml:space="preserve"> (0-2)</w:t>
      </w:r>
    </w:p>
    <w:p w:rsidR="00495617" w:rsidRPr="0062492F" w:rsidRDefault="00495617" w:rsidP="00C42F7C">
      <w:pPr>
        <w:rPr>
          <w:b/>
        </w:rPr>
      </w:pPr>
    </w:p>
    <w:p w:rsidR="00C13E36" w:rsidRDefault="00C13E36" w:rsidP="0049561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2492F">
        <w:t>……</w:t>
      </w:r>
      <w:r w:rsidR="00495617">
        <w:t>…………………...</w:t>
      </w:r>
      <w:r w:rsidR="0062492F">
        <w:t>……</w:t>
      </w:r>
    </w:p>
    <w:p w:rsidR="00C13E36" w:rsidRDefault="00C13E36" w:rsidP="00130D9D"/>
    <w:p w:rsidR="00C13E36" w:rsidRDefault="00C13E36" w:rsidP="00130D9D"/>
    <w:p w:rsidR="009B1A28" w:rsidRDefault="009B1A28" w:rsidP="009B1A28">
      <w:pPr>
        <w:rPr>
          <w:b/>
          <w:spacing w:val="-4"/>
        </w:rPr>
      </w:pPr>
      <w:r w:rsidRPr="0062492F">
        <w:rPr>
          <w:b/>
          <w:spacing w:val="-4"/>
        </w:rPr>
        <w:t>10. Rozpoznaj i nazwij terminy literackie, których zwięzłe definicje umieszczono poniżej:</w:t>
      </w:r>
      <w:r w:rsidR="00A54899" w:rsidRPr="0062492F">
        <w:rPr>
          <w:b/>
          <w:spacing w:val="-4"/>
        </w:rPr>
        <w:t xml:space="preserve"> (0-</w:t>
      </w:r>
      <w:r w:rsidR="00394EC1">
        <w:rPr>
          <w:b/>
          <w:spacing w:val="-4"/>
        </w:rPr>
        <w:t>6</w:t>
      </w:r>
      <w:r w:rsidR="00A54899" w:rsidRPr="0062492F">
        <w:rPr>
          <w:b/>
          <w:spacing w:val="-4"/>
        </w:rPr>
        <w:t>)</w:t>
      </w:r>
    </w:p>
    <w:p w:rsidR="0062492F" w:rsidRPr="0062492F" w:rsidRDefault="0062492F" w:rsidP="009B1A28">
      <w:pPr>
        <w:rPr>
          <w:b/>
          <w:spacing w:val="-4"/>
        </w:rPr>
      </w:pPr>
    </w:p>
    <w:p w:rsidR="009B1A28" w:rsidRDefault="009B1A28" w:rsidP="009B1A28">
      <w:r>
        <w:t xml:space="preserve">............................................ – typ twórczości literackiej, który krytykuje ukazane zjawiska </w:t>
      </w:r>
      <w:r w:rsidR="00495617">
        <w:br/>
      </w:r>
      <w:r>
        <w:t>poprzez ich ośmieszanie.</w:t>
      </w:r>
    </w:p>
    <w:p w:rsidR="009B1A28" w:rsidRDefault="009B1A28" w:rsidP="009B1A28"/>
    <w:p w:rsidR="009B1A28" w:rsidRDefault="009B1A28" w:rsidP="009B1A28">
      <w:r>
        <w:t>..........................................  – krótka, najczęściej wierszowana opowiastka ze zwierzęcymi postaciami (choć wśród bohaterów zdarzają się ludzie, rośliny przedmioty).</w:t>
      </w:r>
    </w:p>
    <w:p w:rsidR="009B1A28" w:rsidRDefault="009B1A28" w:rsidP="009B1A28"/>
    <w:p w:rsidR="009B1A28" w:rsidRDefault="009B1A28" w:rsidP="009B1A28">
      <w:r>
        <w:t>......................................... – przedstawienie świata w dziełach liter</w:t>
      </w:r>
      <w:r w:rsidR="008441B7">
        <w:t>ackich, teatralnych, filmowych, </w:t>
      </w:r>
      <w:r>
        <w:t>plastycznych w sposób paradoksalny, zdeformowany.</w:t>
      </w:r>
    </w:p>
    <w:p w:rsidR="009B1A28" w:rsidRDefault="009B1A28" w:rsidP="009B1A28"/>
    <w:p w:rsidR="009B1A28" w:rsidRDefault="009B1A28" w:rsidP="009B1A28">
      <w:r>
        <w:t xml:space="preserve">........................................ – motyw zawarty w dziele literackim, malarskim, filmowym, </w:t>
      </w:r>
      <w:r w:rsidR="00495617">
        <w:br/>
      </w:r>
      <w:r>
        <w:t>który oprócz znaczenia dosłownego posiada sens dodatkowy, domyślny.</w:t>
      </w:r>
    </w:p>
    <w:p w:rsidR="009B1A28" w:rsidRDefault="009B1A28" w:rsidP="009B1A28"/>
    <w:p w:rsidR="009B1A28" w:rsidRDefault="009B1A28" w:rsidP="009B1A28">
      <w:r>
        <w:t>....................................... – właściwość charakterystyczna dla pewnych konfiguracji zjawisk spotykanych w życiu lub przedstawianych przez sztukę, wywołująca u obserwatora reakcję śmiechu.</w:t>
      </w:r>
    </w:p>
    <w:p w:rsidR="009B1A28" w:rsidRDefault="009B1A28" w:rsidP="009B1A28"/>
    <w:p w:rsidR="009B1A28" w:rsidRDefault="009B1A28" w:rsidP="009B1A28">
      <w:r>
        <w:t>..................................... – drobny utwór poetycki wierszem, często o charakterze żartobliwym, oparty na żartobliwym pomyśle, będący odmianą epigramatu.</w:t>
      </w:r>
    </w:p>
    <w:p w:rsidR="009B1A28" w:rsidRDefault="009B1A28" w:rsidP="009B1A28"/>
    <w:p w:rsidR="009B1A28" w:rsidRPr="00300381" w:rsidRDefault="009B1A28" w:rsidP="009B1A28">
      <w:pPr>
        <w:rPr>
          <w:i/>
        </w:rPr>
      </w:pPr>
    </w:p>
    <w:p w:rsidR="00C13E36" w:rsidRPr="0062492F" w:rsidRDefault="00057466" w:rsidP="00130D9D">
      <w:pPr>
        <w:rPr>
          <w:b/>
        </w:rPr>
      </w:pPr>
      <w:r w:rsidRPr="0062492F">
        <w:rPr>
          <w:b/>
        </w:rPr>
        <w:t>11. Uzupełnij tabelę, odwołując się do bajek Krasickiego.</w:t>
      </w:r>
      <w:r w:rsidR="00A54899" w:rsidRPr="0062492F">
        <w:rPr>
          <w:b/>
        </w:rPr>
        <w:t xml:space="preserve">    (0-4)</w:t>
      </w:r>
    </w:p>
    <w:p w:rsidR="00057466" w:rsidRDefault="00057466" w:rsidP="00130D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3866"/>
      </w:tblGrid>
      <w:tr w:rsidR="00057466" w:rsidTr="00A54899">
        <w:tc>
          <w:tcPr>
            <w:tcW w:w="2303" w:type="dxa"/>
          </w:tcPr>
          <w:p w:rsidR="00057466" w:rsidRDefault="00057466" w:rsidP="00130D9D">
            <w:r>
              <w:t>Tytuł</w:t>
            </w:r>
          </w:p>
        </w:tc>
        <w:tc>
          <w:tcPr>
            <w:tcW w:w="2303" w:type="dxa"/>
          </w:tcPr>
          <w:p w:rsidR="00057466" w:rsidRDefault="00057466" w:rsidP="00130D9D">
            <w:r>
              <w:t>Kontrast</w:t>
            </w:r>
          </w:p>
        </w:tc>
        <w:tc>
          <w:tcPr>
            <w:tcW w:w="3866" w:type="dxa"/>
          </w:tcPr>
          <w:p w:rsidR="00057466" w:rsidRDefault="00057466" w:rsidP="00130D9D">
            <w:r>
              <w:t>Przestroga skierowana do czytelnika (w formie trybu rozkazującego)</w:t>
            </w:r>
          </w:p>
        </w:tc>
      </w:tr>
      <w:tr w:rsidR="00057466" w:rsidTr="00A54899">
        <w:tc>
          <w:tcPr>
            <w:tcW w:w="2303" w:type="dxa"/>
          </w:tcPr>
          <w:p w:rsidR="00057466" w:rsidRDefault="00057466" w:rsidP="00130D9D">
            <w:r>
              <w:t>„Malarze”</w:t>
            </w:r>
          </w:p>
        </w:tc>
        <w:tc>
          <w:tcPr>
            <w:tcW w:w="2303" w:type="dxa"/>
          </w:tcPr>
          <w:p w:rsidR="00057466" w:rsidRDefault="00057466" w:rsidP="00130D9D"/>
        </w:tc>
        <w:tc>
          <w:tcPr>
            <w:tcW w:w="3866" w:type="dxa"/>
          </w:tcPr>
          <w:p w:rsidR="00057466" w:rsidRDefault="00057466" w:rsidP="00130D9D"/>
          <w:p w:rsidR="00057466" w:rsidRDefault="00057466" w:rsidP="00130D9D"/>
          <w:p w:rsidR="00057466" w:rsidRDefault="00057466" w:rsidP="00130D9D"/>
        </w:tc>
      </w:tr>
      <w:tr w:rsidR="00057466" w:rsidTr="00A54899">
        <w:tc>
          <w:tcPr>
            <w:tcW w:w="2303" w:type="dxa"/>
          </w:tcPr>
          <w:p w:rsidR="00057466" w:rsidRDefault="00057466" w:rsidP="00130D9D">
            <w:r>
              <w:t>„Groch przy drodze”</w:t>
            </w:r>
          </w:p>
        </w:tc>
        <w:tc>
          <w:tcPr>
            <w:tcW w:w="2303" w:type="dxa"/>
          </w:tcPr>
          <w:p w:rsidR="00057466" w:rsidRDefault="00057466" w:rsidP="00130D9D"/>
        </w:tc>
        <w:tc>
          <w:tcPr>
            <w:tcW w:w="3866" w:type="dxa"/>
          </w:tcPr>
          <w:p w:rsidR="00057466" w:rsidRDefault="00057466" w:rsidP="00130D9D"/>
          <w:p w:rsidR="00057466" w:rsidRDefault="00057466" w:rsidP="00130D9D"/>
          <w:p w:rsidR="00057466" w:rsidRDefault="00057466" w:rsidP="00130D9D"/>
        </w:tc>
      </w:tr>
    </w:tbl>
    <w:p w:rsidR="00057466" w:rsidRDefault="00057466" w:rsidP="00130D9D"/>
    <w:p w:rsidR="00C13E36" w:rsidRPr="00913EAD" w:rsidRDefault="00394EC1" w:rsidP="00130D9D">
      <w:pPr>
        <w:rPr>
          <w:b/>
        </w:rPr>
      </w:pPr>
      <w:r>
        <w:rPr>
          <w:b/>
        </w:rPr>
        <w:br w:type="page"/>
      </w:r>
      <w:r w:rsidR="00057466" w:rsidRPr="00913EAD">
        <w:rPr>
          <w:b/>
        </w:rPr>
        <w:lastRenderedPageBreak/>
        <w:t>12. Ułóż 2 zdania, w których poprawnie użyjesz słów: fran</w:t>
      </w:r>
      <w:r w:rsidR="00495617">
        <w:rPr>
          <w:b/>
        </w:rPr>
        <w:t>cuska, Francuzka, wykazując ich </w:t>
      </w:r>
      <w:r w:rsidR="00057466" w:rsidRPr="00913EAD">
        <w:rPr>
          <w:b/>
        </w:rPr>
        <w:t>różnicę znaczeniową.</w:t>
      </w:r>
      <w:r w:rsidR="00A54899" w:rsidRPr="00913EAD">
        <w:rPr>
          <w:b/>
        </w:rPr>
        <w:t xml:space="preserve">   (0-2)</w:t>
      </w:r>
    </w:p>
    <w:p w:rsidR="00057466" w:rsidRDefault="00057466" w:rsidP="00130D9D"/>
    <w:p w:rsidR="00057466" w:rsidRDefault="00057466" w:rsidP="0062492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92F">
        <w:t>………………………</w:t>
      </w:r>
    </w:p>
    <w:p w:rsidR="008441B7" w:rsidRDefault="008441B7" w:rsidP="00130D9D">
      <w:pPr>
        <w:rPr>
          <w:b/>
        </w:rPr>
      </w:pPr>
    </w:p>
    <w:p w:rsidR="00057466" w:rsidRPr="0062492F" w:rsidRDefault="00057466" w:rsidP="00130D9D">
      <w:pPr>
        <w:rPr>
          <w:b/>
        </w:rPr>
      </w:pPr>
      <w:r w:rsidRPr="0062492F">
        <w:rPr>
          <w:b/>
        </w:rPr>
        <w:t>13.Podaj współczesne znaczenie archaizmów wyst</w:t>
      </w:r>
      <w:r w:rsidR="0062492F">
        <w:rPr>
          <w:b/>
        </w:rPr>
        <w:t>ępujących w utworach podanych w </w:t>
      </w:r>
      <w:r w:rsidRPr="0062492F">
        <w:rPr>
          <w:b/>
        </w:rPr>
        <w:t>bibliografii.</w:t>
      </w:r>
      <w:r w:rsidR="00A54899" w:rsidRPr="0062492F">
        <w:rPr>
          <w:b/>
        </w:rPr>
        <w:t xml:space="preserve">  (0-5)</w:t>
      </w:r>
    </w:p>
    <w:p w:rsidR="00057466" w:rsidRDefault="00057466" w:rsidP="00130D9D"/>
    <w:p w:rsidR="00057466" w:rsidRPr="002F331B" w:rsidRDefault="00057466" w:rsidP="00913EAD">
      <w:pPr>
        <w:spacing w:line="360" w:lineRule="auto"/>
        <w:rPr>
          <w:i/>
        </w:rPr>
      </w:pPr>
      <w:proofErr w:type="spellStart"/>
      <w:r w:rsidRPr="002F331B">
        <w:rPr>
          <w:i/>
        </w:rPr>
        <w:t>najdziem</w:t>
      </w:r>
      <w:proofErr w:type="spellEnd"/>
      <w:r w:rsidRPr="002F331B">
        <w:rPr>
          <w:i/>
        </w:rPr>
        <w:t xml:space="preserve"> go - </w:t>
      </w:r>
      <w:r w:rsidR="0062492F">
        <w:t>………………………………………………….…………..…….………</w:t>
      </w:r>
    </w:p>
    <w:p w:rsidR="00057466" w:rsidRPr="002F331B" w:rsidRDefault="00057466" w:rsidP="00913EAD">
      <w:pPr>
        <w:spacing w:line="360" w:lineRule="auto"/>
        <w:rPr>
          <w:i/>
        </w:rPr>
      </w:pPr>
      <w:r w:rsidRPr="002F331B">
        <w:rPr>
          <w:i/>
        </w:rPr>
        <w:t xml:space="preserve">jedna nie wadzi - </w:t>
      </w:r>
      <w:r w:rsidR="0062492F">
        <w:t>……………………………………………….…………….…………</w:t>
      </w:r>
    </w:p>
    <w:p w:rsidR="00057466" w:rsidRPr="002F331B" w:rsidRDefault="00057466" w:rsidP="00913EAD">
      <w:pPr>
        <w:spacing w:line="360" w:lineRule="auto"/>
        <w:rPr>
          <w:i/>
        </w:rPr>
      </w:pPr>
      <w:r w:rsidRPr="002F331B">
        <w:rPr>
          <w:i/>
          <w:color w:val="000000"/>
        </w:rPr>
        <w:t xml:space="preserve">Jam - pry - jest Kozieł - </w:t>
      </w:r>
      <w:r w:rsidR="0062492F">
        <w:t>…………………………………………………………………</w:t>
      </w:r>
    </w:p>
    <w:p w:rsidR="00057466" w:rsidRPr="002F331B" w:rsidRDefault="00057466" w:rsidP="00913EAD">
      <w:pPr>
        <w:spacing w:line="360" w:lineRule="auto"/>
        <w:rPr>
          <w:i/>
        </w:rPr>
      </w:pPr>
      <w:r w:rsidRPr="002F331B">
        <w:rPr>
          <w:rStyle w:val="apple-converted-space"/>
          <w:i/>
          <w:color w:val="000000"/>
          <w:shd w:val="clear" w:color="auto" w:fill="FFFFFF"/>
        </w:rPr>
        <w:t> </w:t>
      </w:r>
      <w:r w:rsidRPr="002F331B">
        <w:rPr>
          <w:i/>
          <w:color w:val="000000"/>
          <w:shd w:val="clear" w:color="auto" w:fill="FFFFFF"/>
        </w:rPr>
        <w:t xml:space="preserve">I to się nie godzi. - </w:t>
      </w:r>
      <w:r w:rsidR="0062492F">
        <w:t>…………………………………………….……….………….……</w:t>
      </w:r>
    </w:p>
    <w:p w:rsidR="00057466" w:rsidRPr="00057466" w:rsidRDefault="00057466" w:rsidP="00913EAD">
      <w:pPr>
        <w:spacing w:line="360" w:lineRule="auto"/>
      </w:pPr>
      <w:r w:rsidRPr="002F331B">
        <w:rPr>
          <w:i/>
        </w:rPr>
        <w:t xml:space="preserve">sarkać - </w:t>
      </w:r>
      <w:r w:rsidR="0062492F">
        <w:t>………………………………………………………………….………………</w:t>
      </w:r>
    </w:p>
    <w:p w:rsidR="00057466" w:rsidRDefault="00057466" w:rsidP="00130D9D"/>
    <w:p w:rsidR="00057466" w:rsidRDefault="00057466" w:rsidP="00130D9D"/>
    <w:p w:rsidR="00C13E36" w:rsidRPr="0062492F" w:rsidRDefault="00057466" w:rsidP="00130D9D">
      <w:pPr>
        <w:rPr>
          <w:b/>
        </w:rPr>
      </w:pPr>
      <w:r w:rsidRPr="0062492F">
        <w:rPr>
          <w:b/>
        </w:rPr>
        <w:t xml:space="preserve">14. </w:t>
      </w:r>
      <w:r w:rsidR="00C13E36" w:rsidRPr="0062492F">
        <w:rPr>
          <w:b/>
        </w:rPr>
        <w:t xml:space="preserve"> „ Nie dość nauczyć, trzeba byś się bawił”. Jak twórcy lit</w:t>
      </w:r>
      <w:r w:rsidR="00495617">
        <w:rPr>
          <w:b/>
        </w:rPr>
        <w:t>eratury polskiej realizowali tę </w:t>
      </w:r>
      <w:r w:rsidR="00C13E36" w:rsidRPr="0062492F">
        <w:rPr>
          <w:b/>
        </w:rPr>
        <w:t>zasadę?</w:t>
      </w:r>
      <w:r w:rsidR="00A54899" w:rsidRPr="0062492F">
        <w:rPr>
          <w:b/>
        </w:rPr>
        <w:t xml:space="preserve">  </w:t>
      </w:r>
      <w:r w:rsidR="007C6239">
        <w:rPr>
          <w:b/>
        </w:rPr>
        <w:t xml:space="preserve">Wypowiedz się na temat w formie rozprawki. </w:t>
      </w:r>
      <w:r w:rsidR="00A54899" w:rsidRPr="0062492F">
        <w:rPr>
          <w:b/>
        </w:rPr>
        <w:t>(0-12)</w:t>
      </w:r>
    </w:p>
    <w:p w:rsidR="00C13E36" w:rsidRDefault="00C13E36"/>
    <w:p w:rsidR="00057466" w:rsidRDefault="00057466" w:rsidP="00913EA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5FB" w:rsidRDefault="00D535FB" w:rsidP="00913EAD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D535FB" w:rsidRDefault="00D535FB" w:rsidP="00913EAD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D535FB" w:rsidRDefault="00D535FB" w:rsidP="00913EAD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D535FB" w:rsidRDefault="00D535FB" w:rsidP="00913EAD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D535FB" w:rsidRDefault="00D535FB" w:rsidP="00913EAD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D535FB" w:rsidP="00913EAD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br w:type="page"/>
      </w:r>
      <w:r>
        <w:lastRenderedPageBreak/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7C6239" w:rsidRDefault="007C6239" w:rsidP="007C6239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D535FB" w:rsidRDefault="007C6239" w:rsidP="00913EAD">
      <w:pPr>
        <w:spacing w:line="360" w:lineRule="auto"/>
      </w:pPr>
      <w:r>
        <w:t>…………………………………………………………………………………………………………</w:t>
      </w:r>
    </w:p>
    <w:sectPr w:rsidR="00D535FB" w:rsidSect="003D0EBE">
      <w:footerReference w:type="default" r:id="rId7"/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73" w:rsidRDefault="00630073" w:rsidP="00495617">
      <w:r>
        <w:separator/>
      </w:r>
    </w:p>
  </w:endnote>
  <w:endnote w:type="continuationSeparator" w:id="0">
    <w:p w:rsidR="00630073" w:rsidRDefault="00630073" w:rsidP="0049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7" w:rsidRDefault="006F26BC">
    <w:pPr>
      <w:pStyle w:val="Stopka"/>
      <w:jc w:val="right"/>
    </w:pPr>
    <w:fldSimple w:instr=" PAGE   \* MERGEFORMAT ">
      <w:r w:rsidR="00394EC1">
        <w:rPr>
          <w:noProof/>
        </w:rPr>
        <w:t>3</w:t>
      </w:r>
    </w:fldSimple>
  </w:p>
  <w:p w:rsidR="00495617" w:rsidRDefault="004956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73" w:rsidRDefault="00630073" w:rsidP="00495617">
      <w:r>
        <w:separator/>
      </w:r>
    </w:p>
  </w:footnote>
  <w:footnote w:type="continuationSeparator" w:id="0">
    <w:p w:rsidR="00630073" w:rsidRDefault="00630073" w:rsidP="00495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3B6"/>
    <w:multiLevelType w:val="hybridMultilevel"/>
    <w:tmpl w:val="16F4D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9D"/>
    <w:rsid w:val="00057466"/>
    <w:rsid w:val="00074EE1"/>
    <w:rsid w:val="00130D9D"/>
    <w:rsid w:val="001904F9"/>
    <w:rsid w:val="00224532"/>
    <w:rsid w:val="002339C3"/>
    <w:rsid w:val="002347FA"/>
    <w:rsid w:val="002813E6"/>
    <w:rsid w:val="002F331B"/>
    <w:rsid w:val="00305E83"/>
    <w:rsid w:val="00384D4E"/>
    <w:rsid w:val="00394EC1"/>
    <w:rsid w:val="003D0EBE"/>
    <w:rsid w:val="003D211B"/>
    <w:rsid w:val="003D5966"/>
    <w:rsid w:val="003D7565"/>
    <w:rsid w:val="00495617"/>
    <w:rsid w:val="00597D80"/>
    <w:rsid w:val="005D3DDC"/>
    <w:rsid w:val="006118C9"/>
    <w:rsid w:val="0062492F"/>
    <w:rsid w:val="00630073"/>
    <w:rsid w:val="00634B1F"/>
    <w:rsid w:val="00640EE7"/>
    <w:rsid w:val="00651C11"/>
    <w:rsid w:val="006F26BC"/>
    <w:rsid w:val="007C6239"/>
    <w:rsid w:val="007D6338"/>
    <w:rsid w:val="00840B75"/>
    <w:rsid w:val="008441B7"/>
    <w:rsid w:val="00913EAD"/>
    <w:rsid w:val="009B1A28"/>
    <w:rsid w:val="00A51693"/>
    <w:rsid w:val="00A54899"/>
    <w:rsid w:val="00A71CA7"/>
    <w:rsid w:val="00A83FB1"/>
    <w:rsid w:val="00AA2038"/>
    <w:rsid w:val="00B12918"/>
    <w:rsid w:val="00C13E36"/>
    <w:rsid w:val="00C42F7C"/>
    <w:rsid w:val="00C90213"/>
    <w:rsid w:val="00CA4060"/>
    <w:rsid w:val="00CF4656"/>
    <w:rsid w:val="00D535FB"/>
    <w:rsid w:val="00DC5B61"/>
    <w:rsid w:val="00E03448"/>
    <w:rsid w:val="00E30F94"/>
    <w:rsid w:val="00EA1BD9"/>
    <w:rsid w:val="00F9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D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30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51C11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2347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57466"/>
  </w:style>
  <w:style w:type="paragraph" w:styleId="Nagwek">
    <w:name w:val="header"/>
    <w:basedOn w:val="Normalny"/>
    <w:link w:val="NagwekZnak"/>
    <w:uiPriority w:val="99"/>
    <w:semiHidden/>
    <w:unhideWhenUsed/>
    <w:rsid w:val="00495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61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5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6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Bibliografia:</vt:lpstr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Bibliografia:</dc:title>
  <dc:subject/>
  <dc:creator>user33</dc:creator>
  <cp:keywords/>
  <dc:description/>
  <cp:lastModifiedBy>Iwona</cp:lastModifiedBy>
  <cp:revision>20</cp:revision>
  <cp:lastPrinted>2013-05-09T09:34:00Z</cp:lastPrinted>
  <dcterms:created xsi:type="dcterms:W3CDTF">2013-05-09T03:46:00Z</dcterms:created>
  <dcterms:modified xsi:type="dcterms:W3CDTF">2013-05-14T15:06:00Z</dcterms:modified>
</cp:coreProperties>
</file>